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B3" w:rsidRPr="005610B3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5610B3">
        <w:rPr>
          <w:rFonts w:ascii="Arial" w:hAnsi="Arial" w:cs="Arial"/>
          <w:b/>
          <w:bCs/>
          <w:sz w:val="20"/>
          <w:szCs w:val="20"/>
          <w:u w:val="single"/>
        </w:rPr>
        <w:t>Схема сертификации 8с</w:t>
      </w:r>
    </w:p>
    <w:bookmarkEnd w:id="0"/>
    <w:p w:rsidR="005610B3" w:rsidRPr="00AA3A00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Схема сертификации 8с включает операции подачи и рассмотрения заявки, иссл</w:t>
      </w:r>
      <w:r w:rsidRPr="00AA3A00">
        <w:rPr>
          <w:rFonts w:ascii="Arial" w:hAnsi="Arial" w:cs="Arial"/>
          <w:sz w:val="20"/>
          <w:szCs w:val="20"/>
        </w:rPr>
        <w:t>е</w:t>
      </w:r>
      <w:r w:rsidRPr="00AA3A00">
        <w:rPr>
          <w:rFonts w:ascii="Arial" w:hAnsi="Arial" w:cs="Arial"/>
          <w:sz w:val="20"/>
          <w:szCs w:val="20"/>
        </w:rPr>
        <w:t>дование разрабатываемой продукции, анализ состояния производства, обобщение получе</w:t>
      </w:r>
      <w:r w:rsidRPr="00AA3A00">
        <w:rPr>
          <w:rFonts w:ascii="Arial" w:hAnsi="Arial" w:cs="Arial"/>
          <w:sz w:val="20"/>
          <w:szCs w:val="20"/>
        </w:rPr>
        <w:t>н</w:t>
      </w:r>
      <w:r w:rsidRPr="00AA3A00">
        <w:rPr>
          <w:rFonts w:ascii="Arial" w:hAnsi="Arial" w:cs="Arial"/>
          <w:sz w:val="20"/>
          <w:szCs w:val="20"/>
        </w:rPr>
        <w:t>ных результатов проверок, выдачу заявителю сертификата соответствия и маркирование продукции знаком обращения на рынке (знаком соответствия), инспекционный контроль за сертифицированной продукцией.</w:t>
      </w:r>
    </w:p>
    <w:p w:rsidR="005610B3" w:rsidRPr="00AA3A00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 xml:space="preserve">Заявитель подает заявку на сертификацию своей продукции по своему выбору в один из аккредитованных органов по сертификации, имеющий данную продукцию в области аккредитации. </w:t>
      </w:r>
    </w:p>
    <w:p w:rsidR="005610B3" w:rsidRPr="00AA3A00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Орган по сертификации сообщает заявителю решение по заявке, содержащее усл</w:t>
      </w:r>
      <w:r w:rsidRPr="00AA3A00">
        <w:rPr>
          <w:rFonts w:ascii="Arial" w:hAnsi="Arial" w:cs="Arial"/>
          <w:sz w:val="20"/>
          <w:szCs w:val="20"/>
        </w:rPr>
        <w:t>о</w:t>
      </w:r>
      <w:r w:rsidRPr="00AA3A00">
        <w:rPr>
          <w:rFonts w:ascii="Arial" w:hAnsi="Arial" w:cs="Arial"/>
          <w:sz w:val="20"/>
          <w:szCs w:val="20"/>
        </w:rPr>
        <w:t xml:space="preserve">вия проведения сертификации. </w:t>
      </w:r>
    </w:p>
    <w:p w:rsidR="005610B3" w:rsidRPr="00AA3A00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Исследование проекта проводит орган по сертификации продукции путем рассмо</w:t>
      </w:r>
      <w:r w:rsidRPr="00AA3A00">
        <w:rPr>
          <w:rFonts w:ascii="Arial" w:hAnsi="Arial" w:cs="Arial"/>
          <w:sz w:val="20"/>
          <w:szCs w:val="20"/>
        </w:rPr>
        <w:t>т</w:t>
      </w:r>
      <w:r w:rsidRPr="00AA3A00">
        <w:rPr>
          <w:rFonts w:ascii="Arial" w:hAnsi="Arial" w:cs="Arial"/>
          <w:sz w:val="20"/>
          <w:szCs w:val="20"/>
        </w:rPr>
        <w:t>рения представленной рабочей документации, по которой изготавливается продукция, р</w:t>
      </w:r>
      <w:r w:rsidRPr="00AA3A00">
        <w:rPr>
          <w:rFonts w:ascii="Arial" w:hAnsi="Arial" w:cs="Arial"/>
          <w:sz w:val="20"/>
          <w:szCs w:val="20"/>
        </w:rPr>
        <w:t>е</w:t>
      </w:r>
      <w:r w:rsidRPr="00AA3A00">
        <w:rPr>
          <w:rFonts w:ascii="Arial" w:hAnsi="Arial" w:cs="Arial"/>
          <w:sz w:val="20"/>
          <w:szCs w:val="20"/>
        </w:rPr>
        <w:t>зультатов проведенных расчетов, испытаний макетов, моделей, экспериментальных обра</w:t>
      </w:r>
      <w:r w:rsidRPr="00AA3A00">
        <w:rPr>
          <w:rFonts w:ascii="Arial" w:hAnsi="Arial" w:cs="Arial"/>
          <w:sz w:val="20"/>
          <w:szCs w:val="20"/>
        </w:rPr>
        <w:t>з</w:t>
      </w:r>
      <w:r w:rsidRPr="00AA3A00">
        <w:rPr>
          <w:rFonts w:ascii="Arial" w:hAnsi="Arial" w:cs="Arial"/>
          <w:sz w:val="20"/>
          <w:szCs w:val="20"/>
        </w:rPr>
        <w:t>цов, продукции. Результаты исследования проекта продукции оформляют заключением, в котором дают оценку соответствия проекта установленным требованиям к продукции.</w:t>
      </w:r>
    </w:p>
    <w:p w:rsidR="005610B3" w:rsidRPr="00AA3A00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Анализ состояния производства проводит орган по сертификации у заявителя по программе, утвержденной органом по сертификации. Результаты анализа состояния прои</w:t>
      </w:r>
      <w:r w:rsidRPr="00AA3A00">
        <w:rPr>
          <w:rFonts w:ascii="Arial" w:hAnsi="Arial" w:cs="Arial"/>
          <w:sz w:val="20"/>
          <w:szCs w:val="20"/>
        </w:rPr>
        <w:t>з</w:t>
      </w:r>
      <w:r w:rsidRPr="00AA3A00">
        <w:rPr>
          <w:rFonts w:ascii="Arial" w:hAnsi="Arial" w:cs="Arial"/>
          <w:sz w:val="20"/>
          <w:szCs w:val="20"/>
        </w:rPr>
        <w:t>водства оформляются актом.</w:t>
      </w:r>
    </w:p>
    <w:p w:rsidR="005610B3" w:rsidRPr="00AA3A00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При положительных результатах оценки проекта и анализа состояния производства орган по сертификации оформляет сертификат соответствия на продукцию и выдает его з</w:t>
      </w:r>
      <w:r w:rsidRPr="00AA3A00">
        <w:rPr>
          <w:rFonts w:ascii="Arial" w:hAnsi="Arial" w:cs="Arial"/>
          <w:sz w:val="20"/>
          <w:szCs w:val="20"/>
        </w:rPr>
        <w:t>а</w:t>
      </w:r>
      <w:r w:rsidRPr="00AA3A00">
        <w:rPr>
          <w:rFonts w:ascii="Arial" w:hAnsi="Arial" w:cs="Arial"/>
          <w:sz w:val="20"/>
          <w:szCs w:val="20"/>
        </w:rPr>
        <w:t>явителю.</w:t>
      </w:r>
    </w:p>
    <w:p w:rsidR="005610B3" w:rsidRPr="00AA3A00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Заявитель на основании полученного сертификата соответствия на продукцию ма</w:t>
      </w:r>
      <w:r w:rsidRPr="00AA3A00">
        <w:rPr>
          <w:rFonts w:ascii="Arial" w:hAnsi="Arial" w:cs="Arial"/>
          <w:sz w:val="20"/>
          <w:szCs w:val="20"/>
        </w:rPr>
        <w:t>р</w:t>
      </w:r>
      <w:r w:rsidRPr="00AA3A00">
        <w:rPr>
          <w:rFonts w:ascii="Arial" w:hAnsi="Arial" w:cs="Arial"/>
          <w:sz w:val="20"/>
          <w:szCs w:val="20"/>
        </w:rPr>
        <w:t>кирует ее знаком обращения на рынке (знаком соответствия).</w:t>
      </w:r>
    </w:p>
    <w:p w:rsidR="005610B3" w:rsidRPr="00AA3A00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проведения анализа состояния производства.</w:t>
      </w:r>
    </w:p>
    <w:p w:rsidR="005610B3" w:rsidRPr="00AA3A00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По результатам инспекционного контроля орган по сертификации принимает одно из следующих решений:</w:t>
      </w:r>
    </w:p>
    <w:p w:rsidR="005610B3" w:rsidRPr="00AA3A00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считать действие сертификата соответствия подтвержденным;</w:t>
      </w:r>
    </w:p>
    <w:p w:rsidR="005610B3" w:rsidRPr="00AA3A00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приостановить действие сертификата соответствия;</w:t>
      </w:r>
    </w:p>
    <w:p w:rsidR="005610B3" w:rsidRPr="00AA3A00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прекратить действие сертификата соответствия;</w:t>
      </w:r>
    </w:p>
    <w:p w:rsidR="005610B3" w:rsidRPr="00AA3A00" w:rsidRDefault="005610B3" w:rsidP="005610B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продлить срок действия сертификата соответствия, если это предусмотрено те</w:t>
      </w:r>
      <w:r w:rsidRPr="00AA3A00">
        <w:rPr>
          <w:rFonts w:ascii="Arial" w:hAnsi="Arial" w:cs="Arial"/>
          <w:sz w:val="20"/>
          <w:szCs w:val="20"/>
        </w:rPr>
        <w:t>х</w:t>
      </w:r>
      <w:r w:rsidRPr="00AA3A00">
        <w:rPr>
          <w:rFonts w:ascii="Arial" w:hAnsi="Arial" w:cs="Arial"/>
          <w:sz w:val="20"/>
          <w:szCs w:val="20"/>
        </w:rPr>
        <w:t>ническим регламентом или правилами системы добровольной сертификации.</w:t>
      </w:r>
    </w:p>
    <w:p w:rsidR="00B65D84" w:rsidRDefault="005610B3"/>
    <w:sectPr w:rsidR="00B6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B3"/>
    <w:rsid w:val="005610B3"/>
    <w:rsid w:val="007F7BB7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A4AF-582E-4F95-A4E8-2306443D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Торопова Елена</cp:lastModifiedBy>
  <cp:revision>1</cp:revision>
  <dcterms:created xsi:type="dcterms:W3CDTF">2018-03-12T04:48:00Z</dcterms:created>
  <dcterms:modified xsi:type="dcterms:W3CDTF">2018-03-12T04:49:00Z</dcterms:modified>
</cp:coreProperties>
</file>